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47F4FC7B"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5C1055">
        <w:rPr>
          <w:rFonts w:ascii="Arial" w:hAnsi="Arial" w:cs="Arial"/>
          <w:b/>
          <w:sz w:val="24"/>
        </w:rPr>
        <w:t>9</w:t>
      </w:r>
      <w:r w:rsidR="00C80197">
        <w:rPr>
          <w:rFonts w:ascii="Arial" w:hAnsi="Arial" w:cs="Arial"/>
          <w:b/>
          <w:sz w:val="24"/>
        </w:rPr>
        <w:tab/>
        <w:t>S5-</w:t>
      </w:r>
      <w:r w:rsidR="007E4D15">
        <w:rPr>
          <w:rFonts w:ascii="Arial" w:hAnsi="Arial" w:cs="Arial"/>
          <w:b/>
          <w:sz w:val="24"/>
        </w:rPr>
        <w:t>23</w:t>
      </w:r>
      <w:r w:rsidR="009B2920">
        <w:rPr>
          <w:rFonts w:ascii="Arial" w:hAnsi="Arial" w:cs="Arial"/>
          <w:b/>
          <w:sz w:val="24"/>
        </w:rPr>
        <w:t>539</w:t>
      </w:r>
    </w:p>
    <w:p w14:paraId="4641415D" w14:textId="55636253" w:rsidR="0095392C" w:rsidRPr="00D71EE5" w:rsidRDefault="005C105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Berlin, Germany, May 22-26,</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S5-234061</w:t>
      </w:r>
    </w:p>
    <w:p w14:paraId="50756919" w14:textId="392AFF9D"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Nokia</w:t>
      </w:r>
      <w:ins w:id="0" w:author="S5-234061 rev -&gt; S5-234539" w:date="2023-05-23T14:44:00Z">
        <w:r w:rsidR="0076116A">
          <w:rPr>
            <w:rFonts w:ascii="Arial" w:hAnsi="Arial"/>
            <w:b/>
            <w:lang w:val="en-US"/>
          </w:rPr>
          <w:t>, Deutsche Telekom</w:t>
        </w:r>
      </w:ins>
    </w:p>
    <w:p w14:paraId="434DB587" w14:textId="77777777"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28.829 6.3.3 Requirements clarification</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1D3AFC33"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F91861">
        <w:rPr>
          <w:rFonts w:ascii="Arial" w:hAnsi="Arial" w:cs="Arial"/>
          <w:b/>
        </w:rPr>
        <w:t>9.2.9 (FS_NSOEU_WoP#9) Capture use cases, requirements for objective 3</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7777777" w:rsidR="004E45B9" w:rsidRDefault="005C1055" w:rsidP="00340D79">
      <w:pPr>
        <w:pStyle w:val="Reference"/>
        <w:rPr>
          <w:color w:val="000000"/>
          <w:lang w:eastAsia="zh-CN"/>
        </w:rPr>
      </w:pPr>
      <w:r>
        <w:rPr>
          <w:color w:val="000000"/>
          <w:lang w:eastAsia="zh-CN"/>
        </w:rPr>
        <w:t>None specific to this pCR.</w:t>
      </w:r>
    </w:p>
    <w:p w14:paraId="4810EE61" w14:textId="77777777" w:rsidR="00154280" w:rsidRDefault="00833E59" w:rsidP="00154280">
      <w:pPr>
        <w:pStyle w:val="Heading1"/>
      </w:pPr>
      <w:r>
        <w:t>3</w:t>
      </w:r>
      <w:r w:rsidR="003E7325">
        <w:tab/>
        <w:t>Rationale</w:t>
      </w:r>
    </w:p>
    <w:p w14:paraId="4C95CC7D" w14:textId="03D96E57" w:rsidR="00A4528A" w:rsidRDefault="00E53444" w:rsidP="009B5D4C">
      <w:r>
        <w:t xml:space="preserve">This pCR proposes </w:t>
      </w:r>
      <w:r w:rsidR="002E72C2">
        <w:t>clarifications to the requirements in TR 28.829, 6.3.3.</w:t>
      </w:r>
      <w:r w:rsidR="00271551">
        <w:t xml:space="preserve"> Minor editorial errors are also corrected in this clause.</w:t>
      </w:r>
    </w:p>
    <w:p w14:paraId="745ED2EF" w14:textId="77777777" w:rsidR="0076116A" w:rsidRDefault="0076116A" w:rsidP="0076116A">
      <w:pPr>
        <w:rPr>
          <w:ins w:id="1" w:author="S5-234061 rev -&gt; S5-234539" w:date="2023-05-23T14:47:00Z"/>
        </w:rPr>
      </w:pPr>
      <w:ins w:id="2" w:author="S5-234061 rev -&gt; S5-234539" w:date="2023-05-23T14:47:00Z">
        <w:r>
          <w:t>changes in S5-234539, revised from S5-234061</w:t>
        </w:r>
      </w:ins>
    </w:p>
    <w:p w14:paraId="74CF0E23" w14:textId="77777777" w:rsidR="0076116A" w:rsidRDefault="0076116A" w:rsidP="0076116A">
      <w:pPr>
        <w:rPr>
          <w:ins w:id="3" w:author="S5-234061 rev -&gt; S5-234539" w:date="2023-05-23T14:47:00Z"/>
        </w:rPr>
      </w:pPr>
      <w:ins w:id="4" w:author="S5-234061 rev -&gt; S5-234539" w:date="2023-05-23T14:47:00Z">
        <w:r>
          <w:t>- remove 'comments' [Huawei]</w:t>
        </w:r>
      </w:ins>
    </w:p>
    <w:p w14:paraId="465E4389" w14:textId="77777777" w:rsidR="0076116A" w:rsidRDefault="0076116A" w:rsidP="0076116A">
      <w:pPr>
        <w:rPr>
          <w:ins w:id="5" w:author="S5-234061 rev -&gt; S5-234539" w:date="2023-05-23T14:47:00Z"/>
        </w:rPr>
      </w:pPr>
      <w:ins w:id="6" w:author="S5-234061 rev -&gt; S5-234539" w:date="2023-05-23T14:47:00Z">
        <w:r>
          <w:t>- remove 'smart' from 'smart energy services' [Deutsche Telekom]</w:t>
        </w:r>
      </w:ins>
    </w:p>
    <w:p w14:paraId="3D1EA19F" w14:textId="679BBB83" w:rsidR="0076116A" w:rsidRDefault="0076116A" w:rsidP="0076116A">
      <w:pPr>
        <w:rPr>
          <w:ins w:id="7" w:author="S5-234061 rev -&gt; S5-234539" w:date="2023-05-23T14:48:00Z"/>
        </w:rPr>
      </w:pPr>
      <w:ins w:id="8" w:author="S5-234061 rev -&gt; S5-234539" w:date="2023-05-23T14:47:00Z">
        <w:r>
          <w:t>- align requirements use of the term 'site operator and MNO' in the requirements [Deutsche Telekom]</w:t>
        </w:r>
      </w:ins>
    </w:p>
    <w:p w14:paraId="5C7587CD" w14:textId="79B2AE57" w:rsidR="0076116A" w:rsidRDefault="0076116A" w:rsidP="0076116A">
      <w:pPr>
        <w:rPr>
          <w:ins w:id="9" w:author="S5-234061 rev -&gt; S5-234539" w:date="2023-05-23T14:48:00Z"/>
        </w:rPr>
      </w:pPr>
      <w:ins w:id="10" w:author="S5-234061 rev -&gt; S5-234539" w:date="2023-05-23T14:48:00Z">
        <w:r>
          <w:t xml:space="preserve">   &gt; the text is all 'MNO (or site operator)', so it is aligned in the PR of 6.3.3</w:t>
        </w:r>
      </w:ins>
    </w:p>
    <w:p w14:paraId="49CA5359" w14:textId="0ACFF94D" w:rsidR="0076116A" w:rsidRDefault="0076116A" w:rsidP="0076116A">
      <w:pPr>
        <w:rPr>
          <w:ins w:id="11" w:author="S5-234061 rev -&gt; S5-234539" w:date="2023-05-23T14:47:00Z"/>
        </w:rPr>
      </w:pPr>
      <w:ins w:id="12" w:author="S5-234061 rev -&gt; S5-234539" w:date="2023-05-23T14:48:00Z">
        <w:r>
          <w:t xml:space="preserve">   &gt; please note, there will be a CR after the TR is approved to fully align this terminology throughout the TR.</w:t>
        </w:r>
      </w:ins>
    </w:p>
    <w:p w14:paraId="5B2B370A" w14:textId="4FD68406" w:rsidR="0076116A" w:rsidRDefault="0076116A" w:rsidP="0076116A">
      <w:pPr>
        <w:rPr>
          <w:ins w:id="13" w:author="S5-234061 rev -&gt; S5-234539" w:date="2023-05-23T14:49:00Z"/>
        </w:rPr>
      </w:pPr>
      <w:ins w:id="14" w:author="S5-234061 rev -&gt; S5-234539" w:date="2023-05-23T14:47:00Z">
        <w:r>
          <w:t>- add support from Deutsche Telekom</w:t>
        </w:r>
      </w:ins>
    </w:p>
    <w:p w14:paraId="7393AF85" w14:textId="3BABEFE7" w:rsidR="0048052D" w:rsidRPr="0076116A" w:rsidRDefault="0048052D" w:rsidP="0076116A">
      <w:pPr>
        <w:rPr>
          <w:ins w:id="15" w:author="S5-234061 rev -&gt; S5-234539" w:date="2023-05-23T14:47:00Z"/>
        </w:rPr>
      </w:pPr>
      <w:ins w:id="16" w:author="S5-234061 rev -&gt; S5-234539" w:date="2023-05-23T14:49:00Z">
        <w:r>
          <w:t>- properly numbered the new requirement</w:t>
        </w:r>
      </w:ins>
      <w:bookmarkStart w:id="17" w:name="_GoBack"/>
      <w:bookmarkEnd w:id="17"/>
    </w:p>
    <w:p w14:paraId="29D2BBAA" w14:textId="77777777" w:rsidR="00C91DE9" w:rsidRDefault="00C91DE9" w:rsidP="00C91DE9">
      <w:pPr>
        <w:pStyle w:val="Heading1"/>
      </w:pPr>
      <w:r>
        <w:t>4</w:t>
      </w:r>
      <w:r>
        <w:tab/>
        <w:t>Detailed proposal</w:t>
      </w:r>
    </w:p>
    <w:p w14:paraId="147643F3" w14:textId="77777777" w:rsidR="002A0A57" w:rsidRPr="002A0A57" w:rsidRDefault="002A0A57" w:rsidP="002A0A57">
      <w:r>
        <w:t xml:space="preserve">It is proposed to </w:t>
      </w:r>
      <w:r w:rsidR="002E72C2">
        <w:t>agree to the following change to TR 28.829, 1.1.0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6BFCB43C" w14:textId="77777777" w:rsidR="00A4528A" w:rsidRDefault="00A4528A" w:rsidP="00A4528A"/>
    <w:p w14:paraId="589B6140" w14:textId="779DFA2F" w:rsidR="002E72C2" w:rsidRPr="00706337" w:rsidRDefault="002E72C2" w:rsidP="002E72C2">
      <w:pPr>
        <w:keepNext/>
        <w:keepLines/>
        <w:spacing w:before="120"/>
        <w:ind w:left="1134" w:hanging="1134"/>
        <w:outlineLvl w:val="2"/>
        <w:rPr>
          <w:rFonts w:ascii="Arial" w:eastAsia="DengXian" w:hAnsi="Arial"/>
          <w:sz w:val="28"/>
        </w:rPr>
      </w:pPr>
      <w:r w:rsidRPr="00706337">
        <w:rPr>
          <w:rFonts w:ascii="Arial" w:eastAsia="DengXian" w:hAnsi="Arial"/>
          <w:sz w:val="28"/>
        </w:rPr>
        <w:t>6.</w:t>
      </w:r>
      <w:del w:id="18" w:author="Samsung" w:date="2023-05-10T15:26:00Z">
        <w:r w:rsidDel="00BA5FC8">
          <w:rPr>
            <w:rFonts w:ascii="Arial" w:eastAsia="DengXian" w:hAnsi="Arial"/>
            <w:sz w:val="28"/>
          </w:rPr>
          <w:delText>9</w:delText>
        </w:r>
      </w:del>
      <w:ins w:id="19" w:author="Samsung" w:date="2023-05-10T15:26:00Z">
        <w:r w:rsidR="00BA5FC8">
          <w:rPr>
            <w:rFonts w:ascii="Arial" w:eastAsia="DengXian" w:hAnsi="Arial"/>
            <w:sz w:val="28"/>
          </w:rPr>
          <w:t>3</w:t>
        </w:r>
      </w:ins>
      <w:r w:rsidRPr="00706337">
        <w:rPr>
          <w:rFonts w:ascii="Arial" w:eastAsia="DengXian" w:hAnsi="Arial"/>
          <w:sz w:val="28"/>
        </w:rPr>
        <w:t>.3</w:t>
      </w:r>
      <w:r w:rsidRPr="00706337">
        <w:rPr>
          <w:rFonts w:ascii="Arial" w:eastAsia="DengXian" w:hAnsi="Arial"/>
          <w:sz w:val="28"/>
        </w:rPr>
        <w:tab/>
        <w:t xml:space="preserve">Potential </w:t>
      </w:r>
      <w:r>
        <w:rPr>
          <w:rFonts w:ascii="Arial" w:eastAsia="DengXian" w:hAnsi="Arial"/>
          <w:sz w:val="28"/>
        </w:rPr>
        <w:t>r</w:t>
      </w:r>
      <w:r w:rsidRPr="00706337">
        <w:rPr>
          <w:rFonts w:ascii="Arial" w:eastAsia="DengXian" w:hAnsi="Arial"/>
          <w:sz w:val="28"/>
        </w:rPr>
        <w:t>equirement</w:t>
      </w:r>
      <w:r>
        <w:rPr>
          <w:rFonts w:ascii="Arial" w:eastAsia="DengXian" w:hAnsi="Arial"/>
          <w:sz w:val="28"/>
        </w:rPr>
        <w:t>s</w:t>
      </w:r>
    </w:p>
    <w:p w14:paraId="5BEEAD0A" w14:textId="77777777" w:rsidR="002E72C2" w:rsidRDefault="002E72C2" w:rsidP="002E72C2">
      <w:r>
        <w:t>This use case also has potential requirements 6.3.3-1 through 6.3.3-</w:t>
      </w:r>
      <w:del w:id="20" w:author="Samsung" w:date="2023-05-10T15:15:00Z">
        <w:r w:rsidDel="002E72C2">
          <w:delText>10</w:delText>
        </w:r>
      </w:del>
      <w:ins w:id="21" w:author="Samsung" w:date="2023-05-10T15:15:00Z">
        <w:r>
          <w:t>11</w:t>
        </w:r>
      </w:ins>
      <w:r>
        <w:t>. These requirements, if supported,</w:t>
      </w:r>
      <w:r w:rsidRPr="00421D9D">
        <w:t xml:space="preserve"> </w:t>
      </w:r>
      <w:r>
        <w:t xml:space="preserve">enable the </w:t>
      </w:r>
      <w:r>
        <w:rPr>
          <w:rFonts w:eastAsia="DengXian"/>
        </w:rPr>
        <w:t>site operator</w:t>
      </w:r>
      <w:r w:rsidRPr="00706337">
        <w:rPr>
          <w:rFonts w:eastAsia="DengXian"/>
        </w:rPr>
        <w:t xml:space="preserve"> </w:t>
      </w:r>
      <w:r>
        <w:t>to voluntarily discontinue service, retain UPS capacity, and wait until an opportune time to restore service. This is subject to operator policy</w:t>
      </w:r>
      <w:r>
        <w:rPr>
          <w:rFonts w:eastAsia="DengXian"/>
        </w:rPr>
        <w:t>, contractual obligations and regulatory restrictions.</w:t>
      </w:r>
    </w:p>
    <w:p w14:paraId="6E713BD6" w14:textId="0A4BCB5B" w:rsidR="002E72C2" w:rsidRPr="00FA0D8D" w:rsidRDefault="002E72C2" w:rsidP="002E72C2">
      <w:pPr>
        <w:rPr>
          <w:lang w:val="en-US"/>
        </w:rPr>
      </w:pPr>
      <w:r>
        <w:t xml:space="preserve">For all the requirements below, supported interaction is described between the DSO and the </w:t>
      </w:r>
      <w:ins w:id="22" w:author="Samsung -01" w:date="2023-05-11T10:56:00Z">
        <w:r w:rsidR="00585AF3">
          <w:t xml:space="preserve">MNO (or </w:t>
        </w:r>
      </w:ins>
      <w:r>
        <w:t>site operator</w:t>
      </w:r>
      <w:ins w:id="23" w:author="Samsung -01" w:date="2023-05-11T10:56:00Z">
        <w:r w:rsidR="00585AF3">
          <w:t>)</w:t>
        </w:r>
      </w:ins>
      <w:del w:id="24" w:author="Samsung -01" w:date="2023-05-11T10:56:00Z">
        <w:r w:rsidDel="00585AF3">
          <w:delText xml:space="preserve"> or site operator</w:delText>
        </w:r>
      </w:del>
      <w:r>
        <w:t>. The reason for this term 'site operator' is that in network sharing scenarios, the base station and/or cell site may be operated by a third party. In active network sharing scenarios the DSO can communicate with an site operator that operates the site, but can be distinct from the serving site operator. The interaction described is really between the DSO and the management services of the entity that operates the site essential for telecommunication service, identified by the energy supply ID.</w:t>
      </w:r>
    </w:p>
    <w:p w14:paraId="09116D78" w14:textId="291CC57D" w:rsidR="002E72C2" w:rsidRDefault="002E72C2" w:rsidP="002E72C2">
      <w:pPr>
        <w:rPr>
          <w:rFonts w:eastAsia="DengXian"/>
        </w:rPr>
      </w:pPr>
      <w:r w:rsidRPr="00706337">
        <w:rPr>
          <w:rFonts w:eastAsia="DengXian"/>
        </w:rPr>
        <w:lastRenderedPageBreak/>
        <w:t>PR 6.</w:t>
      </w:r>
      <w:r>
        <w:rPr>
          <w:rFonts w:eastAsia="DengXian"/>
        </w:rPr>
        <w:t>3</w:t>
      </w:r>
      <w:r w:rsidRPr="00706337">
        <w:rPr>
          <w:rFonts w:eastAsia="DengXian"/>
        </w:rPr>
        <w:t>.3</w:t>
      </w:r>
      <w:r>
        <w:rPr>
          <w:rFonts w:eastAsia="DengXian"/>
        </w:rPr>
        <w:t>-</w:t>
      </w:r>
      <w:r w:rsidRPr="00706337">
        <w:rPr>
          <w:rFonts w:eastAsia="DengXian"/>
        </w:rPr>
        <w:t xml:space="preserve">1. </w:t>
      </w:r>
      <w:r w:rsidRPr="00706337">
        <w:rPr>
          <w:rFonts w:eastAsia="DengXian"/>
        </w:rPr>
        <w:tab/>
        <w:t xml:space="preserve">The 3GPP management system should </w:t>
      </w:r>
      <w:r>
        <w:rPr>
          <w:rFonts w:eastAsia="DengXian"/>
        </w:rPr>
        <w:t>expose management services</w:t>
      </w:r>
      <w:r w:rsidRPr="00706337">
        <w:rPr>
          <w:rFonts w:eastAsia="DengXian"/>
        </w:rPr>
        <w:t xml:space="preserve">, subject to operator policy, to enable the DSO to provide the </w:t>
      </w:r>
      <w:ins w:id="25" w:author="Samsung -01" w:date="2023-05-11T10:56:00Z">
        <w:r w:rsidR="00585AF3">
          <w:rPr>
            <w:rFonts w:eastAsia="DengXian"/>
          </w:rPr>
          <w:t xml:space="preserve">MNO (or </w:t>
        </w:r>
      </w:ins>
      <w:r>
        <w:t>site operator</w:t>
      </w:r>
      <w:ins w:id="26" w:author="Samsung -01" w:date="2023-05-11T10:56:00Z">
        <w:r w:rsidR="00585AF3">
          <w:t>)</w:t>
        </w:r>
      </w:ins>
      <w:r>
        <w:t xml:space="preserve"> </w:t>
      </w:r>
      <w:r w:rsidRPr="00706337">
        <w:rPr>
          <w:rFonts w:eastAsia="DengXian"/>
        </w:rPr>
        <w:t xml:space="preserve">with information concerning the expected restoration time of its distribution services for </w:t>
      </w:r>
      <w:r>
        <w:rPr>
          <w:rFonts w:eastAsia="DengXian"/>
        </w:rPr>
        <w:t xml:space="preserve"> site operator</w:t>
      </w:r>
      <w:r w:rsidRPr="00706337">
        <w:rPr>
          <w:rFonts w:eastAsia="DengXian"/>
        </w:rPr>
        <w:t xml:space="preserve"> </w:t>
      </w:r>
      <w:r>
        <w:rPr>
          <w:rFonts w:eastAsia="DengXian"/>
        </w:rPr>
        <w:t>for effected sites</w:t>
      </w:r>
      <w:r w:rsidRPr="00706337">
        <w:rPr>
          <w:rFonts w:eastAsia="DengXian"/>
        </w:rPr>
        <w:t>.</w:t>
      </w:r>
    </w:p>
    <w:p w14:paraId="7CA13748" w14:textId="34B7A248" w:rsidR="002E72C2" w:rsidRDefault="002E72C2" w:rsidP="002E72C2">
      <w:r w:rsidRPr="00706337">
        <w:rPr>
          <w:rFonts w:eastAsia="DengXian"/>
        </w:rPr>
        <w:t>PR 6.</w:t>
      </w:r>
      <w:r>
        <w:rPr>
          <w:rFonts w:eastAsia="DengXian"/>
        </w:rPr>
        <w:t>3</w:t>
      </w:r>
      <w:r w:rsidRPr="00706337">
        <w:rPr>
          <w:rFonts w:eastAsia="DengXian"/>
        </w:rPr>
        <w:t>.3-</w:t>
      </w:r>
      <w:r>
        <w:rPr>
          <w:rFonts w:eastAsia="DengXian"/>
        </w:rPr>
        <w:t>2</w:t>
      </w:r>
      <w:r w:rsidRPr="00706337">
        <w:rPr>
          <w:rFonts w:eastAsia="DengXian"/>
        </w:rPr>
        <w:t xml:space="preserve">. </w:t>
      </w:r>
      <w:r w:rsidRPr="00706337">
        <w:rPr>
          <w:rFonts w:eastAsia="DengXian"/>
        </w:rPr>
        <w:tab/>
        <w:t>The 3GPP management system should support, subject to operator policy, the capability to enable the DSO</w:t>
      </w:r>
      <w:del w:id="27" w:author="Samsung -01" w:date="2023-05-11T10:59:00Z">
        <w:r w:rsidRPr="00706337" w:rsidDel="00585AF3">
          <w:rPr>
            <w:rFonts w:eastAsia="DengXian"/>
          </w:rPr>
          <w:delText xml:space="preserve"> </w:delText>
        </w:r>
      </w:del>
      <w:del w:id="28" w:author="AK42" w:date="2023-05-11T04:22:00Z">
        <w:r w:rsidDel="00D35B33">
          <w:rPr>
            <w:rFonts w:eastAsia="DengXian"/>
          </w:rPr>
          <w:delText>(or site operator)</w:delText>
        </w:r>
      </w:del>
      <w:r w:rsidRPr="00706337">
        <w:rPr>
          <w:rFonts w:eastAsia="DengXian"/>
        </w:rPr>
        <w:t xml:space="preserve"> to provide the </w:t>
      </w:r>
      <w:ins w:id="29" w:author="Samsung -01" w:date="2023-05-11T10:57:00Z">
        <w:r w:rsidR="00585AF3">
          <w:rPr>
            <w:rFonts w:eastAsia="DengXian"/>
          </w:rPr>
          <w:t xml:space="preserve">MNO (or </w:t>
        </w:r>
      </w:ins>
      <w:r>
        <w:rPr>
          <w:rFonts w:eastAsia="DengXian"/>
        </w:rPr>
        <w:t>site operator</w:t>
      </w:r>
      <w:ins w:id="30" w:author="Samsung -01" w:date="2023-05-11T10:57:00Z">
        <w:r w:rsidR="00585AF3">
          <w:rPr>
            <w:rFonts w:eastAsia="DengXian"/>
          </w:rPr>
          <w:t>)</w:t>
        </w:r>
      </w:ins>
      <w:r w:rsidRPr="00706337">
        <w:rPr>
          <w:rFonts w:eastAsia="DengXian"/>
        </w:rPr>
        <w:t xml:space="preserve"> with information concerning the t</w:t>
      </w:r>
      <w:r w:rsidRPr="00706337">
        <w:rPr>
          <w:rFonts w:eastAsia="DengXian Light"/>
        </w:rPr>
        <w:t>ime when DSO</w:t>
      </w:r>
      <w:r w:rsidRPr="008E3F2B">
        <w:t xml:space="preserve"> </w:t>
      </w:r>
      <w:ins w:id="31" w:author="AK42" w:date="2023-05-11T04:31:00Z">
        <w:r w:rsidR="00D35B33" w:rsidRPr="00D35B33">
          <w:t>restores its Energy “transmission” service</w:t>
        </w:r>
      </w:ins>
      <w:ins w:id="32" w:author="Samsung -01" w:date="2023-05-11T10:57:00Z">
        <w:r w:rsidR="00585AF3">
          <w:t>. At this time the</w:t>
        </w:r>
      </w:ins>
      <w:ins w:id="33" w:author="Samsung -01" w:date="2023-05-11T10:58:00Z">
        <w:r w:rsidR="00585AF3">
          <w:t xml:space="preserve"> DSO needs the</w:t>
        </w:r>
      </w:ins>
      <w:ins w:id="34" w:author="AK42" w:date="2023-05-11T04:31:00Z">
        <w:r w:rsidR="00D35B33">
          <w:t xml:space="preserve"> MNO’s</w:t>
        </w:r>
      </w:ins>
      <w:ins w:id="35" w:author="Samsung -01" w:date="2023-05-11T10:58:00Z">
        <w:r w:rsidR="00585AF3">
          <w:t xml:space="preserve"> (or site operator's) </w:t>
        </w:r>
      </w:ins>
      <w:ins w:id="36" w:author="AK42" w:date="2023-05-11T04:31:00Z">
        <w:r w:rsidR="00D35B33">
          <w:t>communication services</w:t>
        </w:r>
        <w:del w:id="37" w:author="Samsung -01" w:date="2023-05-11T10:58:00Z">
          <w:r w:rsidR="00D35B33" w:rsidDel="00585AF3">
            <w:delText>.</w:delText>
          </w:r>
        </w:del>
      </w:ins>
      <w:del w:id="38" w:author="AK42" w:date="2023-05-11T04:31:00Z">
        <w:r w:rsidDel="00D35B33">
          <w:delText xml:space="preserve">is ready to </w:delText>
        </w:r>
      </w:del>
      <w:ins w:id="39" w:author="Samsung" w:date="2023-05-10T15:18:00Z">
        <w:del w:id="40" w:author="AK42" w:date="2023-05-11T04:31:00Z">
          <w:r w:rsidR="008A10CE" w:rsidDel="00D35B33">
            <w:delText>begin</w:delText>
          </w:r>
        </w:del>
      </w:ins>
      <w:del w:id="41" w:author="AK42" w:date="2023-05-11T04:31:00Z">
        <w:r w:rsidDel="00D35B33">
          <w:delText xml:space="preserve"> remote energy distribution services can resume</w:delText>
        </w:r>
      </w:del>
      <w:ins w:id="42" w:author="Samsung" w:date="2023-05-10T15:19:00Z">
        <w:del w:id="43" w:author="AK42" w:date="2023-05-11T04:31:00Z">
          <w:r w:rsidR="008A10CE" w:rsidDel="00D35B33">
            <w:delText>resumption</w:delText>
          </w:r>
        </w:del>
      </w:ins>
      <w:del w:id="44" w:author="AK42" w:date="2023-05-11T04:31:00Z">
        <w:r w:rsidDel="00D35B33">
          <w:delText>, and the locations where distribution is possible</w:delText>
        </w:r>
      </w:del>
      <w:del w:id="45" w:author="AK42" w:date="2023-05-11T04:35:00Z">
        <w:r w:rsidRPr="00706337" w:rsidDel="00B63CBA">
          <w:delText>.</w:delText>
        </w:r>
        <w:r w:rsidDel="00B63CBA">
          <w:delText xml:space="preserve"> The time</w:delText>
        </w:r>
        <w:r w:rsidRPr="009530F3" w:rsidDel="00B63CBA">
          <w:delText xml:space="preserve"> </w:delText>
        </w:r>
        <w:r w:rsidDel="00B63CBA">
          <w:delText>when communication services are needed corresponds to the time</w:delText>
        </w:r>
        <w:r w:rsidRPr="00706337" w:rsidDel="00B63CBA">
          <w:delText xml:space="preserve"> when DSO has restored its energy transmission service and </w:delText>
        </w:r>
        <w:r w:rsidDel="00B63CBA">
          <w:delText xml:space="preserve">is ready </w:delText>
        </w:r>
      </w:del>
      <w:ins w:id="46" w:author="AK42" w:date="2023-05-11T04:36:00Z">
        <w:r w:rsidR="00B63CBA">
          <w:t xml:space="preserve"> </w:t>
        </w:r>
        <w:r w:rsidR="00B63CBA" w:rsidRPr="00EA414D">
          <w:t xml:space="preserve">to </w:t>
        </w:r>
        <w:r w:rsidR="00B63CBA">
          <w:t xml:space="preserve">be able to </w:t>
        </w:r>
        <w:r w:rsidR="00B63CBA" w:rsidRPr="00EA414D">
          <w:t xml:space="preserve">use its automated </w:t>
        </w:r>
        <w:r w:rsidR="00B63CBA" w:rsidRPr="00B63CBA">
          <w:t xml:space="preserve">energy services </w:t>
        </w:r>
        <w:r w:rsidR="00B63CBA" w:rsidRPr="00EA414D">
          <w:t xml:space="preserve">for rapid </w:t>
        </w:r>
        <w:r w:rsidR="00B63CBA">
          <w:t xml:space="preserve">remote </w:t>
        </w:r>
        <w:r w:rsidR="00B63CBA" w:rsidRPr="00B63CBA">
          <w:t xml:space="preserve">recovery of </w:t>
        </w:r>
        <w:r w:rsidR="00B63CBA" w:rsidRPr="00B613BB">
          <w:t>energy distribution services</w:t>
        </w:r>
        <w:r w:rsidR="00B63CBA">
          <w:rPr>
            <w:color w:val="0070C0"/>
          </w:rPr>
          <w:t>.</w:t>
        </w:r>
      </w:ins>
      <w:del w:id="47" w:author="AK42" w:date="2023-05-11T04:37:00Z">
        <w:r w:rsidDel="00B63CBA">
          <w:delText>to  remote energy distribution services can resume</w:delText>
        </w:r>
        <w:r w:rsidRPr="00706337" w:rsidDel="00B63CBA">
          <w:delText>.</w:delText>
        </w:r>
      </w:del>
      <w:del w:id="48" w:author="AK42" w:date="2023-05-11T04:38:00Z">
        <w:r w:rsidDel="00B63CBA">
          <w:delText xml:space="preserve"> The location information expressing where restoration will occur could be expressed in terms such as latitude-longitude pairs or Energy Supply ID</w:delText>
        </w:r>
        <w:r w:rsidRPr="00706337" w:rsidDel="00B63CBA">
          <w:delText>.</w:delText>
        </w:r>
      </w:del>
    </w:p>
    <w:p w14:paraId="4FD2C92E" w14:textId="58BE5A5C" w:rsidR="002E72C2" w:rsidRPr="00706337" w:rsidRDefault="002E72C2" w:rsidP="002E72C2">
      <w:r w:rsidRPr="00706337">
        <w:rPr>
          <w:rFonts w:eastAsia="DengXian"/>
        </w:rPr>
        <w:t>PR 6.</w:t>
      </w:r>
      <w:r>
        <w:rPr>
          <w:rFonts w:eastAsia="DengXian"/>
        </w:rPr>
        <w:t>3</w:t>
      </w:r>
      <w:r w:rsidRPr="00706337">
        <w:rPr>
          <w:rFonts w:eastAsia="DengXian"/>
        </w:rPr>
        <w:t>.3-</w:t>
      </w:r>
      <w:r>
        <w:rPr>
          <w:rFonts w:eastAsia="DengXian"/>
        </w:rPr>
        <w:t>3</w:t>
      </w:r>
      <w:r w:rsidRPr="00706337">
        <w:rPr>
          <w:rFonts w:eastAsia="DengXian"/>
        </w:rPr>
        <w:t xml:space="preserve">. </w:t>
      </w:r>
      <w:r w:rsidRPr="00706337">
        <w:rPr>
          <w:rFonts w:eastAsia="DengXian"/>
        </w:rPr>
        <w:tab/>
        <w:t xml:space="preserve">The 3GPP management system should support, subject to operator policy, the capability to enable the DSO to provide the </w:t>
      </w:r>
      <w:ins w:id="49" w:author="Samsung -01" w:date="2023-05-11T11:00:00Z">
        <w:r w:rsidR="00585AF3">
          <w:rPr>
            <w:rFonts w:eastAsia="DengXian"/>
          </w:rPr>
          <w:t xml:space="preserve">MNO (or </w:t>
        </w:r>
      </w:ins>
      <w:r>
        <w:rPr>
          <w:rFonts w:eastAsia="DengXian"/>
        </w:rPr>
        <w:t>site operator</w:t>
      </w:r>
      <w:ins w:id="50" w:author="Samsung -01" w:date="2023-05-11T11:00:00Z">
        <w:r w:rsidR="00585AF3">
          <w:rPr>
            <w:rFonts w:eastAsia="DengXian"/>
          </w:rPr>
          <w:t>)</w:t>
        </w:r>
      </w:ins>
      <w:r w:rsidRPr="00706337">
        <w:rPr>
          <w:rFonts w:eastAsia="DengXian"/>
        </w:rPr>
        <w:t xml:space="preserve"> with information concerning the t</w:t>
      </w:r>
      <w:r w:rsidRPr="00706337">
        <w:rPr>
          <w:rFonts w:eastAsia="DengXian Light"/>
        </w:rPr>
        <w:t>ime duration for which DSO expects to require</w:t>
      </w:r>
      <w:r>
        <w:rPr>
          <w:rFonts w:eastAsia="DengXian Light"/>
        </w:rPr>
        <w:t xml:space="preserve"> </w:t>
      </w:r>
      <w:ins w:id="51" w:author="Samsung -01" w:date="2023-05-11T11:00:00Z">
        <w:r w:rsidR="00585AF3">
          <w:rPr>
            <w:rFonts w:eastAsia="DengXian Light"/>
          </w:rPr>
          <w:t xml:space="preserve">MNO's (or </w:t>
        </w:r>
      </w:ins>
      <w:r>
        <w:rPr>
          <w:rFonts w:eastAsia="DengXian"/>
        </w:rPr>
        <w:t>site operator's</w:t>
      </w:r>
      <w:ins w:id="52" w:author="Samsung -01" w:date="2023-05-11T11:00:00Z">
        <w:r w:rsidR="00585AF3">
          <w:rPr>
            <w:rFonts w:eastAsia="DengXian"/>
          </w:rPr>
          <w:t>)</w:t>
        </w:r>
      </w:ins>
      <w:r w:rsidRPr="00706337">
        <w:rPr>
          <w:rFonts w:eastAsia="DengXian"/>
        </w:rPr>
        <w:t xml:space="preserve"> </w:t>
      </w:r>
      <w:r>
        <w:rPr>
          <w:rFonts w:eastAsia="DengXian"/>
        </w:rPr>
        <w:t xml:space="preserve">communication services to achieve </w:t>
      </w:r>
      <w:r>
        <w:t>coordinated recovery</w:t>
      </w:r>
      <w:r w:rsidRPr="00706337">
        <w:rPr>
          <w:rFonts w:eastAsia="DengXian Light"/>
        </w:rPr>
        <w:t xml:space="preserve"> for being able to use smart energy services to restore its energy distribution services.</w:t>
      </w:r>
      <w:r w:rsidRPr="00421D9D">
        <w:t xml:space="preserve"> </w:t>
      </w:r>
      <w:r>
        <w:t xml:space="preserve">The time that the DSO provides to the </w:t>
      </w:r>
      <w:ins w:id="53" w:author="Samsung -01" w:date="2023-05-11T11:00:00Z">
        <w:r w:rsidR="00585AF3">
          <w:t xml:space="preserve">MNO (or </w:t>
        </w:r>
      </w:ins>
      <w:r>
        <w:rPr>
          <w:rFonts w:eastAsia="DengXian"/>
        </w:rPr>
        <w:t>site operator</w:t>
      </w:r>
      <w:ins w:id="54" w:author="Samsung -01" w:date="2023-05-11T11:01:00Z">
        <w:r w:rsidR="00585AF3">
          <w:rPr>
            <w:rFonts w:eastAsia="DengXian"/>
          </w:rPr>
          <w:t>)</w:t>
        </w:r>
      </w:ins>
      <w:r w:rsidRPr="00706337">
        <w:rPr>
          <w:rFonts w:eastAsia="DengXian"/>
        </w:rPr>
        <w:t xml:space="preserve"> </w:t>
      </w:r>
      <w:r>
        <w:t>can be adjusted as new information becomes available. The time estimate specifies which base stations are needed for the remote recovery operations.</w:t>
      </w:r>
    </w:p>
    <w:p w14:paraId="647CC5A5" w14:textId="56355C2E" w:rsidR="002E72C2" w:rsidRPr="00013708" w:rsidRDefault="002E72C2" w:rsidP="002E72C2">
      <w:pPr>
        <w:rPr>
          <w:b/>
        </w:rPr>
      </w:pPr>
      <w:r w:rsidRPr="00706337">
        <w:rPr>
          <w:rFonts w:eastAsia="DengXian"/>
        </w:rPr>
        <w:t>PR 6.</w:t>
      </w:r>
      <w:r>
        <w:rPr>
          <w:rFonts w:eastAsia="DengXian"/>
        </w:rPr>
        <w:t>3</w:t>
      </w:r>
      <w:r w:rsidRPr="00706337">
        <w:rPr>
          <w:rFonts w:eastAsia="DengXian"/>
        </w:rPr>
        <w:t>.3-</w:t>
      </w:r>
      <w:r>
        <w:rPr>
          <w:rFonts w:eastAsia="DengXian"/>
        </w:rPr>
        <w:t>4</w:t>
      </w:r>
      <w:r w:rsidRPr="00706337">
        <w:rPr>
          <w:rFonts w:eastAsia="DengXian"/>
        </w:rPr>
        <w:t xml:space="preserve">. </w:t>
      </w:r>
      <w:r w:rsidRPr="00706337">
        <w:rPr>
          <w:rFonts w:eastAsia="DengXian"/>
        </w:rPr>
        <w:tab/>
        <w:t xml:space="preserve">The 3GPP management system should support, subject to operator policy, the capability to enable the DSO to provide the </w:t>
      </w:r>
      <w:ins w:id="55" w:author="Samsung -01" w:date="2023-05-11T11:01:00Z">
        <w:r w:rsidR="00585AF3">
          <w:rPr>
            <w:rFonts w:eastAsia="DengXian"/>
          </w:rPr>
          <w:t xml:space="preserve">MNO (or </w:t>
        </w:r>
      </w:ins>
      <w:r>
        <w:rPr>
          <w:rFonts w:eastAsia="DengXian"/>
        </w:rPr>
        <w:t>site operator</w:t>
      </w:r>
      <w:ins w:id="56" w:author="Samsung -01" w:date="2023-05-11T11:01:00Z">
        <w:r w:rsidR="00585AF3">
          <w:rPr>
            <w:rFonts w:eastAsia="DengXian"/>
          </w:rPr>
          <w:t>)</w:t>
        </w:r>
      </w:ins>
      <w:r w:rsidRPr="00706337">
        <w:rPr>
          <w:rFonts w:eastAsia="DengXian"/>
        </w:rPr>
        <w:t xml:space="preserve"> with information concerning the </w:t>
      </w:r>
      <w:r>
        <w:rPr>
          <w:rFonts w:eastAsia="DengXian Light"/>
        </w:rPr>
        <w:t xml:space="preserve">locations </w:t>
      </w:r>
      <w:r w:rsidRPr="00706337">
        <w:rPr>
          <w:rFonts w:eastAsia="DengXian Light"/>
        </w:rPr>
        <w:t>where for example DSO substations need to restore distribution services on priority.</w:t>
      </w:r>
      <w:r w:rsidRPr="00421D9D">
        <w:t xml:space="preserve"> </w:t>
      </w:r>
      <w:r>
        <w:t xml:space="preserve">Location information expressing where restoration will occur could be expressed in terms such as </w:t>
      </w:r>
      <w:r>
        <w:rPr>
          <w:rFonts w:eastAsia="DengXian"/>
          <w:lang w:val="en-IN"/>
        </w:rPr>
        <w:t xml:space="preserve">latitude-longitude pairs or Energy Supply </w:t>
      </w:r>
      <w:r w:rsidRPr="00F2361F">
        <w:rPr>
          <w:rFonts w:eastAsia="DengXian"/>
          <w:lang w:val="en-IN"/>
        </w:rPr>
        <w:t>Id</w:t>
      </w:r>
      <w:r>
        <w:rPr>
          <w:rFonts w:eastAsia="DengXian"/>
          <w:lang w:val="en-IN"/>
        </w:rPr>
        <w:t>.</w:t>
      </w:r>
    </w:p>
    <w:p w14:paraId="21B74647" w14:textId="671EABFE" w:rsidR="002E72C2" w:rsidRPr="00706337" w:rsidRDefault="002E72C2" w:rsidP="002E72C2">
      <w:pPr>
        <w:rPr>
          <w:rFonts w:eastAsia="DengXian Light"/>
        </w:rPr>
      </w:pPr>
      <w:r w:rsidRPr="00706337">
        <w:rPr>
          <w:rFonts w:eastAsia="DengXian"/>
        </w:rPr>
        <w:t>PR 6.</w:t>
      </w:r>
      <w:r>
        <w:rPr>
          <w:rFonts w:eastAsia="DengXian"/>
        </w:rPr>
        <w:t>3</w:t>
      </w:r>
      <w:r w:rsidRPr="00706337">
        <w:rPr>
          <w:rFonts w:eastAsia="DengXian"/>
        </w:rPr>
        <w:t>.3-</w:t>
      </w:r>
      <w:r>
        <w:rPr>
          <w:rFonts w:eastAsia="DengXian"/>
        </w:rPr>
        <w:t>5</w:t>
      </w:r>
      <w:r w:rsidRPr="00706337">
        <w:rPr>
          <w:rFonts w:eastAsia="DengXian"/>
        </w:rPr>
        <w:t xml:space="preserve">. </w:t>
      </w:r>
      <w:r w:rsidRPr="00706337">
        <w:rPr>
          <w:rFonts w:eastAsia="DengXian"/>
        </w:rPr>
        <w:tab/>
        <w:t xml:space="preserve">The 3GPP management system should support, subject to operator policy, the capability to enable the </w:t>
      </w:r>
      <w:ins w:id="57" w:author="AK42" w:date="2023-05-11T04:45:00Z">
        <w:r w:rsidR="00E00937">
          <w:rPr>
            <w:rFonts w:eastAsia="DengXian"/>
          </w:rPr>
          <w:t xml:space="preserve">site operator to </w:t>
        </w:r>
      </w:ins>
      <w:del w:id="58" w:author="AK42" w:date="2023-05-11T04:45:00Z">
        <w:r w:rsidRPr="00706337" w:rsidDel="00E00937">
          <w:rPr>
            <w:rFonts w:eastAsia="DengXian"/>
          </w:rPr>
          <w:delText xml:space="preserve">DSO to </w:delText>
        </w:r>
      </w:del>
      <w:r w:rsidRPr="00706337">
        <w:rPr>
          <w:rFonts w:eastAsia="DengXian"/>
        </w:rPr>
        <w:t xml:space="preserve">provide the </w:t>
      </w:r>
      <w:ins w:id="59" w:author="AK42" w:date="2023-05-11T04:45:00Z">
        <w:r w:rsidR="00E00937">
          <w:rPr>
            <w:rFonts w:eastAsia="DengXian"/>
          </w:rPr>
          <w:t>DSO</w:t>
        </w:r>
      </w:ins>
      <w:del w:id="60" w:author="AK42" w:date="2023-05-11T04:45:00Z">
        <w:r w:rsidDel="00E00937">
          <w:rPr>
            <w:rFonts w:eastAsia="DengXian"/>
          </w:rPr>
          <w:delText>site operator</w:delText>
        </w:r>
      </w:del>
      <w:r w:rsidRPr="00706337">
        <w:rPr>
          <w:rFonts w:eastAsia="DengXian"/>
        </w:rPr>
        <w:t xml:space="preserve"> with information concerning the </w:t>
      </w:r>
      <w:r w:rsidRPr="00706337">
        <w:rPr>
          <w:rFonts w:eastAsia="DengXian Light"/>
        </w:rPr>
        <w:t xml:space="preserve">time at which MNO </w:t>
      </w:r>
      <w:r>
        <w:rPr>
          <w:rFonts w:eastAsia="DengXian"/>
        </w:rPr>
        <w:t>(or site operator)</w:t>
      </w:r>
      <w:r w:rsidRPr="00706337">
        <w:rPr>
          <w:rFonts w:eastAsia="DengXian"/>
        </w:rPr>
        <w:t xml:space="preserve"> </w:t>
      </w:r>
      <w:ins w:id="61" w:author="AK42" w:date="2023-05-11T04:45:00Z">
        <w:r w:rsidR="00E00937">
          <w:rPr>
            <w:rFonts w:eastAsia="DengXian Light"/>
          </w:rPr>
          <w:t>would</w:t>
        </w:r>
      </w:ins>
      <w:del w:id="62" w:author="AK42" w:date="2023-05-11T04:45:00Z">
        <w:r w:rsidDel="00E00937">
          <w:rPr>
            <w:rFonts w:eastAsia="DengXian Light"/>
          </w:rPr>
          <w:delText>should</w:delText>
        </w:r>
      </w:del>
      <w:r w:rsidRPr="00706337">
        <w:rPr>
          <w:rFonts w:eastAsia="DengXian Light"/>
        </w:rPr>
        <w:t xml:space="preserve"> actually</w:t>
      </w:r>
      <w:ins w:id="63" w:author="Samsung -01" w:date="2023-05-11T19:59:00Z">
        <w:r w:rsidR="00B613BB">
          <w:rPr>
            <w:rFonts w:eastAsia="DengXian Light"/>
          </w:rPr>
          <w:t xml:space="preserve"> be</w:t>
        </w:r>
      </w:ins>
      <w:r w:rsidRPr="00706337">
        <w:rPr>
          <w:rFonts w:eastAsia="DengXian Light"/>
        </w:rPr>
        <w:t xml:space="preserve"> able to provide </w:t>
      </w:r>
      <w:r>
        <w:rPr>
          <w:rFonts w:eastAsia="DengXian"/>
        </w:rPr>
        <w:t xml:space="preserve">communication services to achieve </w:t>
      </w:r>
      <w:r>
        <w:t>coordinated recovery</w:t>
      </w:r>
      <w:r w:rsidRPr="00706337">
        <w:rPr>
          <w:rFonts w:eastAsia="DengXian Light"/>
        </w:rPr>
        <w:t xml:space="preserve"> </w:t>
      </w:r>
      <w:del w:id="64" w:author="AK42" w:date="2023-05-11T04:46:00Z">
        <w:r w:rsidRPr="00706337" w:rsidDel="00E00937">
          <w:rPr>
            <w:rFonts w:eastAsia="DengXian Light"/>
          </w:rPr>
          <w:delText>to</w:delText>
        </w:r>
      </w:del>
      <w:ins w:id="65" w:author="AK42" w:date="2023-05-11T04:52:00Z">
        <w:r w:rsidR="00B80AF5">
          <w:rPr>
            <w:rFonts w:eastAsia="DengXian Light"/>
          </w:rPr>
          <w:t xml:space="preserve">of </w:t>
        </w:r>
      </w:ins>
      <w:r w:rsidRPr="00706337">
        <w:rPr>
          <w:rFonts w:eastAsia="DengXian Light"/>
        </w:rPr>
        <w:t xml:space="preserve"> DSO</w:t>
      </w:r>
      <w:ins w:id="66" w:author="AK42" w:date="2023-05-11T04:52:00Z">
        <w:r w:rsidR="00B80AF5">
          <w:rPr>
            <w:rFonts w:eastAsia="DengXian Light"/>
          </w:rPr>
          <w:t>’s</w:t>
        </w:r>
      </w:ins>
      <w:del w:id="67" w:author="AK42" w:date="2023-05-11T04:52:00Z">
        <w:r w:rsidRPr="00706337" w:rsidDel="00B80AF5">
          <w:rPr>
            <w:rFonts w:eastAsia="DengXian Light"/>
          </w:rPr>
          <w:delText xml:space="preserve"> for </w:delText>
        </w:r>
      </w:del>
      <w:ins w:id="68" w:author="AK42" w:date="2023-05-11T04:47:00Z">
        <w:r w:rsidR="00E00937">
          <w:rPr>
            <w:rFonts w:eastAsia="DengXian Light"/>
          </w:rPr>
          <w:t xml:space="preserve"> energy distribution services for </w:t>
        </w:r>
      </w:ins>
      <w:r w:rsidRPr="00706337">
        <w:rPr>
          <w:rFonts w:eastAsia="DengXian Light"/>
        </w:rPr>
        <w:t>a particular region.</w:t>
      </w:r>
    </w:p>
    <w:p w14:paraId="0F0FC486" w14:textId="3B6C09D8" w:rsidR="002E72C2" w:rsidRDefault="002E72C2" w:rsidP="002E72C2">
      <w:pPr>
        <w:rPr>
          <w:rFonts w:eastAsia="DengXian"/>
        </w:rPr>
      </w:pPr>
      <w:r w:rsidRPr="00706337">
        <w:rPr>
          <w:rFonts w:eastAsia="DengXian"/>
        </w:rPr>
        <w:t>PR 6.</w:t>
      </w:r>
      <w:r>
        <w:rPr>
          <w:rFonts w:eastAsia="DengXian"/>
        </w:rPr>
        <w:t>3</w:t>
      </w:r>
      <w:r w:rsidRPr="00706337">
        <w:rPr>
          <w:rFonts w:eastAsia="DengXian"/>
        </w:rPr>
        <w:t>.3-</w:t>
      </w:r>
      <w:r>
        <w:rPr>
          <w:rFonts w:eastAsia="DengXian"/>
        </w:rPr>
        <w:t>6</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and other conditions</w:t>
      </w:r>
      <w:r w:rsidRPr="00706337">
        <w:rPr>
          <w:rFonts w:eastAsia="DengXian"/>
        </w:rPr>
        <w:t xml:space="preserve">, the capability to enable the </w:t>
      </w:r>
      <w:ins w:id="69" w:author="Samsung -01" w:date="2023-05-11T11:01:00Z">
        <w:r w:rsidR="00585AF3">
          <w:rPr>
            <w:rFonts w:eastAsia="DengXian"/>
          </w:rPr>
          <w:t xml:space="preserve">MNO (or </w:t>
        </w:r>
      </w:ins>
      <w:del w:id="70" w:author="AK42" w:date="2023-05-11T04:49:00Z">
        <w:r w:rsidRPr="00706337" w:rsidDel="00E00937">
          <w:rPr>
            <w:rFonts w:eastAsia="DengXian"/>
          </w:rPr>
          <w:delText xml:space="preserve">DSO to provide the </w:delText>
        </w:r>
      </w:del>
      <w:r>
        <w:rPr>
          <w:rFonts w:eastAsia="DengXian"/>
        </w:rPr>
        <w:t>site operator</w:t>
      </w:r>
      <w:ins w:id="71" w:author="Samsung -01" w:date="2023-05-11T11:01:00Z">
        <w:r w:rsidR="00585AF3">
          <w:rPr>
            <w:rFonts w:eastAsia="DengXian"/>
          </w:rPr>
          <w:t>)</w:t>
        </w:r>
      </w:ins>
      <w:r w:rsidRPr="00706337">
        <w:rPr>
          <w:rFonts w:eastAsia="DengXian"/>
        </w:rPr>
        <w:t xml:space="preserve"> </w:t>
      </w:r>
      <w:ins w:id="72" w:author="AK42" w:date="2023-05-11T04:49:00Z">
        <w:r w:rsidR="00E00937">
          <w:rPr>
            <w:rFonts w:eastAsia="DengXian"/>
          </w:rPr>
          <w:t xml:space="preserve">to provide DSO </w:t>
        </w:r>
      </w:ins>
      <w:r w:rsidRPr="00706337">
        <w:rPr>
          <w:rFonts w:eastAsia="DengXian"/>
        </w:rPr>
        <w:t xml:space="preserve">with information concerning the </w:t>
      </w:r>
      <w:r w:rsidRPr="00706337">
        <w:rPr>
          <w:rFonts w:eastAsia="DengXian Light"/>
        </w:rPr>
        <w:t xml:space="preserve">time duration for which </w:t>
      </w:r>
      <w:ins w:id="73" w:author="Samsung -01" w:date="2023-05-11T11:01:00Z">
        <w:r w:rsidR="00585AF3">
          <w:rPr>
            <w:rFonts w:eastAsia="DengXian Light"/>
          </w:rPr>
          <w:t xml:space="preserve">MNO (or </w:t>
        </w:r>
      </w:ins>
      <w:r>
        <w:rPr>
          <w:rFonts w:eastAsia="DengXian"/>
        </w:rPr>
        <w:t>site operator</w:t>
      </w:r>
      <w:ins w:id="74" w:author="Samsung -01" w:date="2023-05-11T11:01:00Z">
        <w:r w:rsidR="00585AF3">
          <w:rPr>
            <w:rFonts w:eastAsia="DengXian"/>
          </w:rPr>
          <w:t>)</w:t>
        </w:r>
      </w:ins>
      <w:r w:rsidRPr="00706337">
        <w:rPr>
          <w:rFonts w:eastAsia="DengXian"/>
        </w:rPr>
        <w:t xml:space="preserve"> </w:t>
      </w:r>
      <w:ins w:id="75" w:author="AK42" w:date="2023-05-11T04:50:00Z">
        <w:r w:rsidR="00E00937">
          <w:rPr>
            <w:rFonts w:eastAsia="DengXian Light"/>
          </w:rPr>
          <w:t>would</w:t>
        </w:r>
      </w:ins>
      <w:del w:id="76" w:author="AK42" w:date="2023-05-11T04:50:00Z">
        <w:r w:rsidDel="00E00937">
          <w:rPr>
            <w:rFonts w:eastAsia="DengXian Light"/>
          </w:rPr>
          <w:delText>should</w:delText>
        </w:r>
      </w:del>
      <w:r w:rsidRPr="00706337">
        <w:rPr>
          <w:rFonts w:eastAsia="DengXian Light"/>
        </w:rPr>
        <w:t xml:space="preserve"> actually </w:t>
      </w:r>
      <w:ins w:id="77" w:author="Samsung -01" w:date="2023-05-11T19:59:00Z">
        <w:r w:rsidR="00B613BB">
          <w:rPr>
            <w:rFonts w:eastAsia="DengXian Light"/>
          </w:rPr>
          <w:t xml:space="preserve">be </w:t>
        </w:r>
      </w:ins>
      <w:r w:rsidRPr="00706337">
        <w:rPr>
          <w:rFonts w:eastAsia="DengXian Light"/>
        </w:rPr>
        <w:t xml:space="preserve">able to provide </w:t>
      </w:r>
      <w:r>
        <w:rPr>
          <w:rFonts w:eastAsia="DengXian"/>
        </w:rPr>
        <w:t>communication services</w:t>
      </w:r>
      <w:ins w:id="78" w:author="AK42" w:date="2023-05-11T04:51:00Z">
        <w:r w:rsidR="00E00937">
          <w:rPr>
            <w:rFonts w:eastAsia="DengXian"/>
          </w:rPr>
          <w:t xml:space="preserve"> to DSO</w:t>
        </w:r>
      </w:ins>
      <w:r>
        <w:rPr>
          <w:rFonts w:eastAsia="DengXian"/>
        </w:rPr>
        <w:t xml:space="preserve"> to achieve </w:t>
      </w:r>
      <w:r>
        <w:t>coordinated recovery</w:t>
      </w:r>
      <w:r w:rsidRPr="00706337">
        <w:rPr>
          <w:rFonts w:eastAsia="DengXian Light"/>
        </w:rPr>
        <w:t xml:space="preserve"> </w:t>
      </w:r>
      <w:ins w:id="79" w:author="AK42" w:date="2023-05-11T04:51:00Z">
        <w:r w:rsidR="00E00937">
          <w:rPr>
            <w:rFonts w:eastAsia="DengXian Light"/>
          </w:rPr>
          <w:t xml:space="preserve">of </w:t>
        </w:r>
      </w:ins>
      <w:del w:id="80" w:author="AK42" w:date="2023-05-11T04:51:00Z">
        <w:r w:rsidRPr="00706337" w:rsidDel="00E00937">
          <w:rPr>
            <w:rFonts w:eastAsia="DengXian Light"/>
          </w:rPr>
          <w:delText xml:space="preserve">to </w:delText>
        </w:r>
      </w:del>
      <w:r w:rsidRPr="00706337">
        <w:rPr>
          <w:rFonts w:eastAsia="DengXian Light"/>
        </w:rPr>
        <w:t>DSO</w:t>
      </w:r>
      <w:ins w:id="81" w:author="AK42" w:date="2023-05-11T04:51:00Z">
        <w:r w:rsidR="00E00937">
          <w:rPr>
            <w:rFonts w:eastAsia="DengXian Light"/>
          </w:rPr>
          <w:t xml:space="preserve">’s </w:t>
        </w:r>
      </w:ins>
      <w:ins w:id="82" w:author="AK42" w:date="2023-05-11T04:53:00Z">
        <w:r w:rsidR="00B80AF5">
          <w:rPr>
            <w:rFonts w:eastAsia="DengXian Light"/>
          </w:rPr>
          <w:t xml:space="preserve">energy </w:t>
        </w:r>
      </w:ins>
      <w:ins w:id="83" w:author="AK42" w:date="2023-05-11T04:51:00Z">
        <w:r w:rsidR="00E00937">
          <w:rPr>
            <w:rFonts w:eastAsia="DengXian Light"/>
          </w:rPr>
          <w:t>distribution services</w:t>
        </w:r>
      </w:ins>
      <w:r w:rsidRPr="00706337">
        <w:rPr>
          <w:rFonts w:eastAsia="DengXian Light"/>
        </w:rPr>
        <w:t xml:space="preserve"> for a particular region.</w:t>
      </w:r>
    </w:p>
    <w:p w14:paraId="6AF2FB07" w14:textId="77777777" w:rsidR="002E72C2" w:rsidRDefault="002E72C2" w:rsidP="002E72C2">
      <w:pPr>
        <w:pStyle w:val="B1"/>
        <w:ind w:left="284"/>
        <w:rPr>
          <w:lang w:val="en-US"/>
        </w:rPr>
      </w:pPr>
      <w:r>
        <w:rPr>
          <w:lang w:val="en-US"/>
        </w:rPr>
        <w:t>PR 6.3.3-7. Authentication of the consumer (3</w:t>
      </w:r>
      <w:r w:rsidRPr="00FC5021">
        <w:rPr>
          <w:vertAlign w:val="superscript"/>
          <w:lang w:val="en-US"/>
        </w:rPr>
        <w:t>rd</w:t>
      </w:r>
      <w:r>
        <w:rPr>
          <w:lang w:val="en-US"/>
        </w:rPr>
        <w:t xml:space="preserve"> party) by the producer (3GPP management system) shall be possible,</w:t>
      </w:r>
    </w:p>
    <w:p w14:paraId="06953E26" w14:textId="77777777" w:rsidR="002E72C2" w:rsidRDefault="002E72C2" w:rsidP="002E72C2">
      <w:pPr>
        <w:pStyle w:val="B1"/>
        <w:ind w:left="284"/>
        <w:rPr>
          <w:lang w:val="en-US"/>
        </w:rPr>
      </w:pPr>
      <w:r>
        <w:rPr>
          <w:lang w:val="en-US"/>
        </w:rPr>
        <w:t>PR 6.3.3-8. Authentication of the producer (3GPP management system) by the consumer (3</w:t>
      </w:r>
      <w:r w:rsidRPr="00FC5021">
        <w:rPr>
          <w:vertAlign w:val="superscript"/>
          <w:lang w:val="en-US"/>
        </w:rPr>
        <w:t>rd</w:t>
      </w:r>
      <w:r>
        <w:rPr>
          <w:lang w:val="en-US"/>
        </w:rPr>
        <w:t xml:space="preserve"> party) shall be possible. </w:t>
      </w:r>
    </w:p>
    <w:p w14:paraId="267DDBFF" w14:textId="77777777" w:rsidR="002E72C2" w:rsidRDefault="002E72C2" w:rsidP="002E72C2">
      <w:pPr>
        <w:pStyle w:val="B1"/>
        <w:ind w:left="284"/>
        <w:rPr>
          <w:lang w:val="en-US"/>
        </w:rPr>
      </w:pPr>
      <w:r>
        <w:rPr>
          <w:lang w:val="en-US"/>
        </w:rPr>
        <w:t>PR 6.3.3-9. Authorization of the consumer (3</w:t>
      </w:r>
      <w:r w:rsidRPr="00FC5021">
        <w:rPr>
          <w:vertAlign w:val="superscript"/>
          <w:lang w:val="en-US"/>
        </w:rPr>
        <w:t>rd</w:t>
      </w:r>
      <w:r>
        <w:rPr>
          <w:lang w:val="en-US"/>
        </w:rPr>
        <w:t xml:space="preserve"> party) by the producer (3GPP management system) shall be possible,</w:t>
      </w:r>
    </w:p>
    <w:p w14:paraId="456D9536" w14:textId="77777777" w:rsidR="002E72C2" w:rsidRDefault="002E72C2" w:rsidP="002E72C2">
      <w:pPr>
        <w:pStyle w:val="B1"/>
        <w:ind w:left="284"/>
        <w:rPr>
          <w:lang w:val="en-US"/>
        </w:rPr>
      </w:pPr>
      <w:r>
        <w:rPr>
          <w:lang w:val="en-US"/>
        </w:rPr>
        <w:t>PR 6.3.3-10. Communication between the consumer (3</w:t>
      </w:r>
      <w:r w:rsidRPr="00FC5021">
        <w:rPr>
          <w:vertAlign w:val="superscript"/>
          <w:lang w:val="en-US"/>
        </w:rPr>
        <w:t>rd</w:t>
      </w:r>
      <w:r>
        <w:rPr>
          <w:lang w:val="en-US"/>
        </w:rPr>
        <w:t xml:space="preserve"> party) and the producer (3GPP management system) shall be confidentially protected.</w:t>
      </w:r>
    </w:p>
    <w:p w14:paraId="18020EB6" w14:textId="77C41783" w:rsidR="00A4528A" w:rsidRDefault="002E72C2" w:rsidP="002E72C2">
      <w:pPr>
        <w:rPr>
          <w:ins w:id="84" w:author="AK42" w:date="2023-05-11T04:54:00Z"/>
        </w:rPr>
      </w:pPr>
      <w:r w:rsidRPr="002E72C2">
        <w:t>PR 6.3.3-11. Communication between the consumer (3rd party) and the producer (3GPP management system) shall be integrity protected.</w:t>
      </w:r>
    </w:p>
    <w:p w14:paraId="38C6F081" w14:textId="28408FB9" w:rsidR="00B80AF5" w:rsidRPr="002E72C2" w:rsidRDefault="00B80AF5" w:rsidP="002E72C2">
      <w:ins w:id="85" w:author="AK42" w:date="2023-05-11T04:54:00Z">
        <w:r>
          <w:t>PR 6.3.3-</w:t>
        </w:r>
      </w:ins>
      <w:ins w:id="86" w:author="S5-234061 rev -&gt; S5-234539" w:date="2023-05-23T14:49:00Z">
        <w:r w:rsidR="0048052D">
          <w:t>12</w:t>
        </w:r>
      </w:ins>
      <w:ins w:id="87" w:author="Samsung -01" w:date="2023-05-11T11:02:00Z">
        <w:r w:rsidR="00585AF3">
          <w:t>.</w:t>
        </w:r>
      </w:ins>
      <w:ins w:id="88" w:author="AK42" w:date="2023-05-11T04:54:00Z">
        <w:r>
          <w:t xml:space="preserve"> </w:t>
        </w:r>
        <w:r w:rsidRPr="00B80AF5">
          <w:t xml:space="preserve">The 3GPP management system should support, subject to operator policy, the capability to enable the </w:t>
        </w:r>
        <w:r>
          <w:t xml:space="preserve">site operator </w:t>
        </w:r>
        <w:r w:rsidRPr="00B80AF5">
          <w:t xml:space="preserve">to provide the </w:t>
        </w:r>
      </w:ins>
      <w:ins w:id="89" w:author="AK42" w:date="2023-05-11T04:55:00Z">
        <w:r>
          <w:t xml:space="preserve">DSO </w:t>
        </w:r>
      </w:ins>
      <w:ins w:id="90" w:author="AK42" w:date="2023-05-11T04:54:00Z">
        <w:r w:rsidRPr="00B80AF5">
          <w:t>with information</w:t>
        </w:r>
      </w:ins>
      <w:ins w:id="91" w:author="AK42" w:date="2023-05-11T04:58:00Z">
        <w:r>
          <w:t xml:space="preserve"> about</w:t>
        </w:r>
      </w:ins>
      <w:ins w:id="92" w:author="AK42" w:date="2023-05-11T04:54:00Z">
        <w:r w:rsidRPr="00B80AF5">
          <w:t xml:space="preserve"> </w:t>
        </w:r>
      </w:ins>
      <w:ins w:id="93" w:author="AK42" w:date="2023-05-11T04:58:00Z">
        <w:r>
          <w:rPr>
            <w:lang w:val="fr-FR"/>
          </w:rPr>
          <w:t>l</w:t>
        </w:r>
        <w:r w:rsidRPr="00DC46FB">
          <w:rPr>
            <w:lang w:val="fr-FR"/>
          </w:rPr>
          <w:t>o</w:t>
        </w:r>
        <w:r>
          <w:rPr>
            <w:lang w:val="fr-FR"/>
          </w:rPr>
          <w:t>cations</w:t>
        </w:r>
        <w:r>
          <w:t xml:space="preserve"> </w:t>
        </w:r>
      </w:ins>
      <w:ins w:id="94" w:author="AK42" w:date="2023-05-11T04:57:00Z">
        <w:r>
          <w:t xml:space="preserve">where </w:t>
        </w:r>
      </w:ins>
      <w:ins w:id="95" w:author="AK42" w:date="2023-05-11T04:56:00Z">
        <w:r w:rsidRPr="00B80AF5">
          <w:t>MNO</w:t>
        </w:r>
      </w:ins>
      <w:ins w:id="96" w:author="AK42" w:date="2023-05-11T04:57:00Z">
        <w:r>
          <w:t xml:space="preserve"> (or site operator)</w:t>
        </w:r>
      </w:ins>
      <w:ins w:id="97" w:author="AK42" w:date="2023-05-11T04:56:00Z">
        <w:r>
          <w:t xml:space="preserve"> will</w:t>
        </w:r>
        <w:r w:rsidRPr="00B80AF5">
          <w:t xml:space="preserve"> actually be able to provide dedi</w:t>
        </w:r>
        <w:r>
          <w:t xml:space="preserve">cated communications services to achieve coordinated </w:t>
        </w:r>
      </w:ins>
      <w:ins w:id="98" w:author="AK42" w:date="2023-05-11T05:01:00Z">
        <w:r>
          <w:t>recovery</w:t>
        </w:r>
      </w:ins>
      <w:ins w:id="99" w:author="AK42" w:date="2023-05-11T04:56:00Z">
        <w:r>
          <w:t xml:space="preserve"> </w:t>
        </w:r>
      </w:ins>
      <w:ins w:id="100" w:author="AK42" w:date="2023-05-11T05:01:00Z">
        <w:r>
          <w:t xml:space="preserve">of </w:t>
        </w:r>
      </w:ins>
      <w:ins w:id="101" w:author="AK42" w:date="2023-05-11T04:56:00Z">
        <w:r>
          <w:t xml:space="preserve"> </w:t>
        </w:r>
        <w:r w:rsidRPr="00B80AF5">
          <w:t>DSO</w:t>
        </w:r>
      </w:ins>
      <w:ins w:id="102" w:author="AK42" w:date="2023-05-11T04:59:00Z">
        <w:r>
          <w:t>’s energy distribution services</w:t>
        </w:r>
      </w:ins>
      <w:ins w:id="103" w:author="AK42" w:date="2023-05-11T04:54:00Z">
        <w:r w:rsidRPr="00B80AF5">
          <w:t>.</w:t>
        </w:r>
      </w:ins>
    </w:p>
    <w:p w14:paraId="21FB2AA5" w14:textId="77777777" w:rsidR="00F71C5C" w:rsidRPr="00A4528A" w:rsidRDefault="00F71C5C" w:rsidP="00A4528A">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4E178" w14:textId="77777777" w:rsidR="00E74436" w:rsidRDefault="00E74436">
      <w:r>
        <w:separator/>
      </w:r>
    </w:p>
  </w:endnote>
  <w:endnote w:type="continuationSeparator" w:id="0">
    <w:p w14:paraId="541492B0" w14:textId="77777777" w:rsidR="00E74436" w:rsidRDefault="00E7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88A83" w14:textId="77777777" w:rsidR="00E74436" w:rsidRDefault="00E74436">
      <w:r>
        <w:separator/>
      </w:r>
    </w:p>
  </w:footnote>
  <w:footnote w:type="continuationSeparator" w:id="0">
    <w:p w14:paraId="14525889" w14:textId="77777777" w:rsidR="00E74436" w:rsidRDefault="00E74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4061 rev -&gt; S5-234539">
    <w15:presenceInfo w15:providerId="None" w15:userId="S5-234061 rev -&gt; S5-234539"/>
  </w15:person>
  <w15:person w15:author="Samsung">
    <w15:presenceInfo w15:providerId="None" w15:userId="Samsung"/>
  </w15:person>
  <w15:person w15:author="Samsung -01">
    <w15:presenceInfo w15:providerId="None" w15:userId="Samsung -01"/>
  </w15:person>
  <w15:person w15:author="AK42">
    <w15:presenceInfo w15:providerId="None" w15:userId="AK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91571-2A17-4CEA-9DED-3FA83EDC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S5-234061 rev -&gt; S5-234539</cp:lastModifiedBy>
  <cp:revision>3</cp:revision>
  <cp:lastPrinted>2019-08-01T10:41:00Z</cp:lastPrinted>
  <dcterms:created xsi:type="dcterms:W3CDTF">2023-05-23T12:49:00Z</dcterms:created>
  <dcterms:modified xsi:type="dcterms:W3CDTF">2023-05-23T12:50:00Z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